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eastAsia="zh-CN"/>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eastAsia="zh-CN"/>
        </w:rPr>
      </w:pPr>
      <w:bookmarkStart w:id="0" w:name="_GoBack"/>
      <w:bookmarkEnd w:id="0"/>
      <w:r>
        <w:rPr>
          <w:rFonts w:hint="eastAsia" w:ascii="方正小标宋_GBK" w:hAnsi="方正小标宋_GBK" w:eastAsia="方正小标宋_GBK" w:cs="方正小标宋_GBK"/>
          <w:sz w:val="44"/>
          <w:szCs w:val="44"/>
          <w:lang w:eastAsia="zh-CN"/>
        </w:rPr>
        <w:t>关于工贸企业安全生产标准化样板地区</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eastAsia="zh-CN"/>
        </w:rPr>
        <w:t>先行先试</w:t>
      </w:r>
      <w:r>
        <w:rPr>
          <w:rFonts w:hint="eastAsia" w:ascii="方正小标宋_GBK" w:hAnsi="方正小标宋_GBK" w:eastAsia="方正小标宋_GBK" w:cs="方正小标宋_GBK"/>
          <w:sz w:val="44"/>
          <w:szCs w:val="44"/>
          <w:lang w:val="en-US" w:eastAsia="zh-CN"/>
        </w:rPr>
        <w:t>的通知</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0" w:firstLineChars="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0" w:firstLineChars="0"/>
        <w:textAlignment w:val="auto"/>
        <w:outlineLvl w:val="9"/>
        <w:rPr>
          <w:rFonts w:hint="eastAsia"/>
          <w:lang w:val="en-US" w:eastAsia="zh-CN"/>
        </w:rPr>
      </w:pPr>
      <w:r>
        <w:rPr>
          <w:rFonts w:hint="eastAsia" w:ascii="方正仿宋_GBK" w:hAnsi="方正仿宋_GBK" w:eastAsia="方正仿宋_GBK" w:cs="方正仿宋_GBK"/>
          <w:b w:val="0"/>
          <w:bCs w:val="0"/>
          <w:color w:val="000000"/>
          <w:sz w:val="32"/>
          <w:szCs w:val="32"/>
          <w:lang w:eastAsia="zh-CN"/>
        </w:rPr>
        <w:t>万州</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、涪陵</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、沙坪坝</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、九龙坡</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、渝北</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、长寿</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、江津</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、永川</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、綦江</w:t>
      </w:r>
      <w:r>
        <w:rPr>
          <w:rFonts w:hint="eastAsia" w:ascii="方正仿宋_GBK" w:hAnsi="方正仿宋_GBK" w:cs="方正仿宋_GBK"/>
          <w:b w:val="0"/>
          <w:bCs w:val="0"/>
          <w:color w:val="000000"/>
          <w:sz w:val="32"/>
          <w:szCs w:val="32"/>
          <w:lang w:eastAsia="zh-CN"/>
        </w:rPr>
        <w:t>区</w:t>
      </w:r>
      <w:r>
        <w:rPr>
          <w:rFonts w:hint="eastAsia" w:ascii="方正仿宋_GBK" w:hAnsi="方正仿宋_GBK" w:eastAsia="方正仿宋_GBK" w:cs="方正仿宋_GBK"/>
          <w:b w:val="0"/>
          <w:bCs w:val="0"/>
          <w:color w:val="000000"/>
          <w:sz w:val="32"/>
          <w:szCs w:val="32"/>
          <w:lang w:eastAsia="zh-CN"/>
        </w:rPr>
        <w:t>、酉阳</w:t>
      </w:r>
      <w:r>
        <w:rPr>
          <w:rFonts w:hint="eastAsia" w:ascii="方正仿宋_GBK" w:hAnsi="方正仿宋_GBK" w:cs="方正仿宋_GBK"/>
          <w:b w:val="0"/>
          <w:bCs w:val="0"/>
          <w:color w:val="000000"/>
          <w:sz w:val="32"/>
          <w:szCs w:val="32"/>
          <w:lang w:eastAsia="zh-CN"/>
        </w:rPr>
        <w:t>县安监局</w:t>
      </w:r>
      <w:r>
        <w:rPr>
          <w:rFonts w:hint="eastAsia"/>
          <w:lang w:val="en-US" w:eastAsia="zh-CN"/>
        </w:rPr>
        <w:t>，有关单位：</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r>
        <w:rPr>
          <w:rFonts w:hint="eastAsia"/>
          <w:lang w:val="en-US" w:eastAsia="zh-CN"/>
        </w:rPr>
        <w:t>国家安全监管总局委托我市开展安全生产标准化试点工作，按照局党组安全生产标准化评审与监督检查“一体化”总体思路和《重庆市工贸行业企业新一轮安全生产标准化专项行动方案》（渝安委</w:t>
      </w:r>
      <w:r>
        <w:rPr>
          <w:rFonts w:hint="default"/>
          <w:lang w:val="en-US" w:eastAsia="zh-CN"/>
        </w:rPr>
        <w:t>〔2017〕</w:t>
      </w:r>
      <w:r>
        <w:rPr>
          <w:rFonts w:hint="eastAsia"/>
          <w:lang w:val="en-US" w:eastAsia="zh-CN"/>
        </w:rPr>
        <w:t>1号）具体要求，市安监局正抓创新制定《重庆市工贸企业安全生产标准化管理办法（试行）》，计划下半年在全市全面推行。</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ascii="方正仿宋_GBK" w:hAnsi="方正仿宋_GBK" w:cs="方正仿宋_GBK"/>
          <w:b w:val="0"/>
          <w:bCs w:val="0"/>
          <w:color w:val="000000"/>
          <w:sz w:val="32"/>
          <w:szCs w:val="32"/>
          <w:lang w:val="en-US" w:eastAsia="zh-CN"/>
        </w:rPr>
      </w:pPr>
      <w:r>
        <w:rPr>
          <w:rFonts w:hint="eastAsia"/>
          <w:lang w:eastAsia="zh-CN"/>
        </w:rPr>
        <w:t>为正常推进安全生产标准化工作，保质保量完成年度目标任务，请</w:t>
      </w:r>
      <w:r>
        <w:rPr>
          <w:rFonts w:hint="eastAsia" w:ascii="方正仿宋_GBK" w:hAnsi="方正仿宋_GBK" w:eastAsia="方正仿宋_GBK" w:cs="方正仿宋_GBK"/>
          <w:b w:val="0"/>
          <w:bCs w:val="0"/>
          <w:color w:val="000000"/>
          <w:sz w:val="32"/>
          <w:szCs w:val="32"/>
          <w:lang w:eastAsia="zh-CN"/>
        </w:rPr>
        <w:t>江津、万州、涪陵、沙坪坝、九龙坡、渝北、长寿、永川、綦江、酉阳</w:t>
      </w:r>
      <w:r>
        <w:rPr>
          <w:rFonts w:hint="eastAsia" w:ascii="方正仿宋_GBK" w:hAnsi="方正仿宋_GBK" w:cs="方正仿宋_GBK"/>
          <w:b w:val="0"/>
          <w:bCs w:val="0"/>
          <w:color w:val="000000"/>
          <w:sz w:val="32"/>
          <w:szCs w:val="32"/>
          <w:lang w:val="en-US" w:eastAsia="zh-CN"/>
        </w:rPr>
        <w:t>10个</w:t>
      </w:r>
      <w:r>
        <w:rPr>
          <w:rFonts w:hint="eastAsia" w:ascii="方正仿宋_GBK" w:hAnsi="方正仿宋_GBK" w:eastAsia="方正仿宋_GBK" w:cs="方正仿宋_GBK"/>
          <w:b w:val="0"/>
          <w:bCs w:val="0"/>
          <w:color w:val="000000"/>
          <w:sz w:val="32"/>
          <w:szCs w:val="32"/>
          <w:lang w:val="en-US" w:eastAsia="zh-CN"/>
        </w:rPr>
        <w:t>样板示范区县</w:t>
      </w:r>
      <w:r>
        <w:rPr>
          <w:rFonts w:hint="eastAsia" w:ascii="方正仿宋_GBK" w:hAnsi="方正仿宋_GBK" w:cs="方正仿宋_GBK"/>
          <w:b w:val="0"/>
          <w:bCs w:val="0"/>
          <w:color w:val="000000"/>
          <w:sz w:val="32"/>
          <w:szCs w:val="32"/>
          <w:lang w:val="en-US" w:eastAsia="zh-CN"/>
        </w:rPr>
        <w:t>从本月10日起按照</w:t>
      </w:r>
      <w:r>
        <w:rPr>
          <w:rFonts w:hint="eastAsia"/>
          <w:lang w:val="en-US" w:eastAsia="zh-CN"/>
        </w:rPr>
        <w:t>《重庆市工贸企业安全生产标准化管理办法（试行）》拟定稿</w:t>
      </w:r>
      <w:r>
        <w:rPr>
          <w:rFonts w:hint="eastAsia" w:ascii="方正仿宋_GBK" w:hAnsi="方正仿宋_GBK" w:cs="方正仿宋_GBK"/>
          <w:b w:val="0"/>
          <w:bCs w:val="0"/>
          <w:color w:val="000000"/>
          <w:sz w:val="32"/>
          <w:szCs w:val="32"/>
          <w:lang w:val="en-US" w:eastAsia="zh-CN"/>
        </w:rPr>
        <w:t>加快</w:t>
      </w:r>
      <w:r>
        <w:rPr>
          <w:rFonts w:hint="eastAsia" w:ascii="方正仿宋_GBK" w:hAnsi="方正仿宋_GBK" w:eastAsia="方正仿宋_GBK" w:cs="方正仿宋_GBK"/>
          <w:b w:val="0"/>
          <w:bCs w:val="0"/>
          <w:color w:val="000000"/>
          <w:sz w:val="32"/>
          <w:szCs w:val="32"/>
          <w:lang w:val="en-US" w:eastAsia="zh-CN"/>
        </w:rPr>
        <w:t>打造“可复制”的标准化建设经验及样板企业</w:t>
      </w:r>
      <w:r>
        <w:rPr>
          <w:rFonts w:hint="eastAsia" w:ascii="方正仿宋_GBK" w:hAnsi="方正仿宋_GBK" w:cs="方正仿宋_GBK"/>
          <w:b w:val="0"/>
          <w:bCs w:val="0"/>
          <w:color w:val="000000"/>
          <w:sz w:val="32"/>
          <w:szCs w:val="32"/>
          <w:lang w:val="en-US" w:eastAsia="zh-CN"/>
        </w:rPr>
        <w:t>，从2018年5月20日起必须按照《</w:t>
      </w:r>
      <w:r>
        <w:rPr>
          <w:rFonts w:hint="eastAsia" w:ascii="方正仿宋_GBK" w:hAnsi="方正仿宋_GBK" w:eastAsia="方正仿宋_GBK" w:cs="方正仿宋_GBK"/>
          <w:sz w:val="32"/>
          <w:szCs w:val="32"/>
          <w:lang w:eastAsia="zh-CN"/>
        </w:rPr>
        <w:t>重庆市工贸企业安全生产标准化对标达标等级评定细则及监督检查清单（试行）</w:t>
      </w:r>
      <w:r>
        <w:rPr>
          <w:rFonts w:hint="eastAsia" w:ascii="方正仿宋_GBK" w:hAnsi="方正仿宋_GBK" w:cs="方正仿宋_GBK"/>
          <w:b w:val="0"/>
          <w:bCs w:val="0"/>
          <w:color w:val="000000"/>
          <w:sz w:val="32"/>
          <w:szCs w:val="32"/>
          <w:lang w:val="en-US" w:eastAsia="zh-CN"/>
        </w:rPr>
        <w:t>》</w:t>
      </w:r>
      <w:r>
        <w:rPr>
          <w:rFonts w:hint="eastAsia" w:ascii="方正仿宋_GBK" w:hAnsi="方正仿宋_GBK" w:cs="方正仿宋_GBK"/>
          <w:sz w:val="32"/>
          <w:szCs w:val="32"/>
          <w:lang w:eastAsia="zh-CN"/>
        </w:rPr>
        <w:t>开展对标达标评审验收和监督检查“一体化”工作，抓紧依照《</w:t>
      </w:r>
      <w:r>
        <w:rPr>
          <w:rFonts w:hint="eastAsia" w:ascii="方正仿宋_GBK" w:hAnsi="方正仿宋_GBK" w:eastAsia="方正仿宋_GBK" w:cs="方正仿宋_GBK"/>
          <w:sz w:val="32"/>
          <w:szCs w:val="32"/>
          <w:lang w:eastAsia="zh-CN"/>
        </w:rPr>
        <w:t>重庆市工贸企业安全生产标准化专业达标评定细则（试行）</w:t>
      </w:r>
      <w:r>
        <w:rPr>
          <w:rFonts w:hint="eastAsia" w:ascii="方正仿宋_GBK" w:hAnsi="方正仿宋_GBK" w:cs="方正仿宋_GBK"/>
          <w:sz w:val="32"/>
          <w:szCs w:val="32"/>
          <w:lang w:eastAsia="zh-CN"/>
        </w:rPr>
        <w:t>》和《</w:t>
      </w:r>
      <w:r>
        <w:rPr>
          <w:rFonts w:hint="eastAsia" w:ascii="方正仿宋_GBK" w:hAnsi="方正仿宋_GBK" w:eastAsia="方正仿宋_GBK" w:cs="方正仿宋_GBK"/>
          <w:sz w:val="32"/>
          <w:szCs w:val="32"/>
          <w:lang w:eastAsia="zh-CN"/>
        </w:rPr>
        <w:t>重庆市安全生产标准化岗位达标评定细则（试行）</w:t>
      </w:r>
      <w:r>
        <w:rPr>
          <w:rFonts w:hint="eastAsia" w:ascii="方正仿宋_GBK" w:hAnsi="方正仿宋_GBK" w:cs="方正仿宋_GBK"/>
          <w:sz w:val="32"/>
          <w:szCs w:val="32"/>
          <w:lang w:eastAsia="zh-CN"/>
        </w:rPr>
        <w:t>》推进专业达标和岗位达标工作。</w:t>
      </w:r>
      <w:r>
        <w:rPr>
          <w:rFonts w:hint="eastAsia" w:ascii="方正仿宋_GBK" w:hAnsi="方正仿宋_GBK" w:cs="方正仿宋_GBK"/>
          <w:b w:val="0"/>
          <w:bCs w:val="0"/>
          <w:color w:val="000000"/>
          <w:sz w:val="32"/>
          <w:szCs w:val="32"/>
          <w:lang w:val="en-US" w:eastAsia="zh-CN"/>
        </w:rPr>
        <w:t>其他区县按实际情况参照执行。</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ascii="方正仿宋_GBK" w:hAnsi="方正仿宋_GBK" w:cs="方正仿宋_GBK"/>
          <w:b w:val="0"/>
          <w:bCs w:val="0"/>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r>
        <w:rPr>
          <w:rFonts w:hint="eastAsia" w:ascii="方正仿宋_GBK" w:hAnsi="方正仿宋_GBK" w:cs="方正仿宋_GBK"/>
          <w:b w:val="0"/>
          <w:bCs w:val="0"/>
          <w:color w:val="000000"/>
          <w:sz w:val="32"/>
          <w:szCs w:val="32"/>
          <w:lang w:val="en-US" w:eastAsia="zh-CN"/>
        </w:rPr>
        <w:t>附件：</w:t>
      </w:r>
      <w:r>
        <w:rPr>
          <w:rFonts w:hint="eastAsia"/>
          <w:lang w:val="en-US" w:eastAsia="zh-CN"/>
        </w:rPr>
        <w:t>重庆市工贸企业安全生产标准化管理办法（试行）拟定稿。</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r>
        <w:rPr>
          <w:rFonts w:hint="eastAsia"/>
          <w:lang w:val="en-US" w:eastAsia="zh-CN"/>
        </w:rPr>
        <w:t xml:space="preserve">               重庆市安全生产监督管理局</w:t>
      </w:r>
    </w:p>
    <w:p>
      <w:pPr>
        <w:keepNext w:val="0"/>
        <w:keepLines w:val="0"/>
        <w:pageBreakBefore w:val="0"/>
        <w:widowControl w:val="0"/>
        <w:kinsoku/>
        <w:wordWrap/>
        <w:overflowPunct/>
        <w:topLinePunct w:val="0"/>
        <w:autoSpaceDE/>
        <w:autoSpaceDN/>
        <w:bidi w:val="0"/>
        <w:adjustRightInd/>
        <w:snapToGrid w:val="0"/>
        <w:spacing w:line="600" w:lineRule="atLeast"/>
        <w:ind w:left="0" w:leftChars="0" w:right="0" w:rightChars="0" w:firstLine="640" w:firstLineChars="200"/>
        <w:jc w:val="both"/>
        <w:textAlignment w:val="auto"/>
        <w:outlineLvl w:val="0"/>
        <w:rPr>
          <w:rFonts w:hint="eastAsia"/>
          <w:lang w:val="en-US" w:eastAsia="zh-CN"/>
        </w:rPr>
      </w:pPr>
      <w:r>
        <w:rPr>
          <w:rFonts w:hint="eastAsia"/>
          <w:lang w:val="en-US" w:eastAsia="zh-CN"/>
        </w:rPr>
        <w:t xml:space="preserve">                    2018年5月8日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Rounded MT Bold">
    <w:panose1 w:val="020F0704030504030204"/>
    <w:charset w:val="00"/>
    <w:family w:val="auto"/>
    <w:pitch w:val="default"/>
    <w:sig w:usb0="00000003" w:usb1="00000000" w:usb2="00000000" w:usb3="00000000" w:csb0="2000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Georgia">
    <w:panose1 w:val="02040502050405020303"/>
    <w:charset w:val="00"/>
    <w:family w:val="roman"/>
    <w:pitch w:val="default"/>
    <w:sig w:usb0="00000287" w:usb1="00000000"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Helvetica">
    <w:altName w:val="Arial"/>
    <w:panose1 w:val="020B0504020202020204"/>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叶根友毛笔行书2.0版">
    <w:altName w:val="宋体"/>
    <w:panose1 w:val="02010601030101010101"/>
    <w:charset w:val="86"/>
    <w:family w:val="auto"/>
    <w:pitch w:val="default"/>
    <w:sig w:usb0="00000000" w:usb1="00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准圆简体">
    <w:panose1 w:val="02010601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粗圆_GBK">
    <w:panose1 w:val="03000509000000000000"/>
    <w:charset w:val="86"/>
    <w:family w:val="auto"/>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超粗黑_GBK">
    <w:panose1 w:val="03000509000000000000"/>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方正隶二简体">
    <w:panose1 w:val="02010601030101010101"/>
    <w:charset w:val="86"/>
    <w:family w:val="auto"/>
    <w:pitch w:val="default"/>
    <w:sig w:usb0="00000001" w:usb1="080E0000" w:usb2="00000000" w:usb3="00000000" w:csb0="00040000" w:csb1="00000000"/>
  </w:font>
  <w:font w:name="方正隶二繁体">
    <w:panose1 w:val="02010601030101010101"/>
    <w:charset w:val="86"/>
    <w:family w:val="auto"/>
    <w:pitch w:val="default"/>
    <w:sig w:usb0="00000001" w:usb1="080E0000" w:usb2="00000000" w:usb3="00000000" w:csb0="00040000" w:csb1="00000000"/>
  </w:font>
  <w:font w:name="方正隶变繁体">
    <w:panose1 w:val="02010601030101010101"/>
    <w:charset w:val="86"/>
    <w:family w:val="auto"/>
    <w:pitch w:val="default"/>
    <w:sig w:usb0="00000001" w:usb1="080E0000" w:usb2="00000000" w:usb3="00000000" w:csb0="00040000" w:csb1="00000000"/>
  </w:font>
  <w:font w:name="方正魏碑_GBK">
    <w:panose1 w:val="03000509000000000000"/>
    <w:charset w:val="86"/>
    <w:family w:val="auto"/>
    <w:pitch w:val="default"/>
    <w:sig w:usb0="00000001" w:usb1="080E0000" w:usb2="00000000" w:usb3="00000000" w:csb0="00040000" w:csb1="00000000"/>
  </w:font>
  <w:font w:name="仿宋_GB2312">
    <w:altName w:val="仿宋"/>
    <w:panose1 w:val="02070309020205020404"/>
    <w:charset w:val="00"/>
    <w:family w:val="moder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677C4"/>
    <w:rsid w:val="01C13D2F"/>
    <w:rsid w:val="03A55A9E"/>
    <w:rsid w:val="07E8597F"/>
    <w:rsid w:val="07F904E6"/>
    <w:rsid w:val="08A55CFB"/>
    <w:rsid w:val="09687338"/>
    <w:rsid w:val="09A677C4"/>
    <w:rsid w:val="09AC1FE4"/>
    <w:rsid w:val="0AA405C7"/>
    <w:rsid w:val="0BDC3F65"/>
    <w:rsid w:val="0C911CBF"/>
    <w:rsid w:val="11E03426"/>
    <w:rsid w:val="13777FBD"/>
    <w:rsid w:val="16700FE3"/>
    <w:rsid w:val="18D83B58"/>
    <w:rsid w:val="194F193F"/>
    <w:rsid w:val="196124B1"/>
    <w:rsid w:val="1CF65438"/>
    <w:rsid w:val="1D7E6866"/>
    <w:rsid w:val="1F5E5071"/>
    <w:rsid w:val="201C6BF2"/>
    <w:rsid w:val="205853E0"/>
    <w:rsid w:val="220C4EF8"/>
    <w:rsid w:val="22B30A89"/>
    <w:rsid w:val="22BB3101"/>
    <w:rsid w:val="23DA3304"/>
    <w:rsid w:val="255C0E7D"/>
    <w:rsid w:val="26FE7D88"/>
    <w:rsid w:val="2714747E"/>
    <w:rsid w:val="287745F9"/>
    <w:rsid w:val="29461C46"/>
    <w:rsid w:val="2F555635"/>
    <w:rsid w:val="30DF772F"/>
    <w:rsid w:val="313F38F6"/>
    <w:rsid w:val="32BA080A"/>
    <w:rsid w:val="345D54CF"/>
    <w:rsid w:val="37C41693"/>
    <w:rsid w:val="39E66AA3"/>
    <w:rsid w:val="39FD6AA4"/>
    <w:rsid w:val="3A2919D7"/>
    <w:rsid w:val="3DAA240B"/>
    <w:rsid w:val="3DDD1156"/>
    <w:rsid w:val="406E75DE"/>
    <w:rsid w:val="41DE7AD7"/>
    <w:rsid w:val="42110FD1"/>
    <w:rsid w:val="42D70058"/>
    <w:rsid w:val="458748D8"/>
    <w:rsid w:val="459B1152"/>
    <w:rsid w:val="47A70EB1"/>
    <w:rsid w:val="486D664E"/>
    <w:rsid w:val="4DB7704C"/>
    <w:rsid w:val="4DEA67EC"/>
    <w:rsid w:val="51F91285"/>
    <w:rsid w:val="52054934"/>
    <w:rsid w:val="525F5F92"/>
    <w:rsid w:val="54200747"/>
    <w:rsid w:val="54BA3CA0"/>
    <w:rsid w:val="56575CA8"/>
    <w:rsid w:val="58CB3967"/>
    <w:rsid w:val="5A871A9C"/>
    <w:rsid w:val="5CA435B1"/>
    <w:rsid w:val="5E4427DE"/>
    <w:rsid w:val="5E642CAD"/>
    <w:rsid w:val="5EED2215"/>
    <w:rsid w:val="5F2C6D85"/>
    <w:rsid w:val="5F2D7DF4"/>
    <w:rsid w:val="5F4662B9"/>
    <w:rsid w:val="617727F1"/>
    <w:rsid w:val="623A1625"/>
    <w:rsid w:val="65DB2594"/>
    <w:rsid w:val="674015AB"/>
    <w:rsid w:val="689B5997"/>
    <w:rsid w:val="68DF5EAA"/>
    <w:rsid w:val="692C188D"/>
    <w:rsid w:val="69AC45EF"/>
    <w:rsid w:val="6AB97AF4"/>
    <w:rsid w:val="6BE74FAD"/>
    <w:rsid w:val="6CD06D2D"/>
    <w:rsid w:val="6D481B1F"/>
    <w:rsid w:val="6EAE4B8C"/>
    <w:rsid w:val="6EF66C48"/>
    <w:rsid w:val="730B0A41"/>
    <w:rsid w:val="73FE69E8"/>
    <w:rsid w:val="75374494"/>
    <w:rsid w:val="79515CD8"/>
    <w:rsid w:val="797B1A2F"/>
    <w:rsid w:val="7B8B47F0"/>
    <w:rsid w:val="7B912361"/>
    <w:rsid w:val="7B960E11"/>
    <w:rsid w:val="7F0603A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heme="minorBidi"/>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2018-05-08T01:52:00Z</dcterms:created>
  <dc:creator>as</dc:creator>
  <cp:lastModifiedBy>as</cp:lastModifiedBy>
  <cp:lastPrinted>2018-05-08T03:13:52Z</cp:lastPrinted>
  <dcterms:modified xsi:type="dcterms:W3CDTF">2018-05-08T03:23:54Z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